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34" w:rsidRDefault="00170A34" w:rsidP="00170A34">
      <w:r>
        <w:t>«Арайлымен бірге 9 мектеп» КММ-де кәсіби бағдарлауды ұйымдастыру тәрбие жұмысының құрылымындағы бағыттардың бірі болып табылады және оқу процесінің барлық қатысушыларына кәсіби өзін-өзі анықтау мәселелерінде әлеуметтік кепілдіктер беруге бағытталған. Мектеп ағымдағы оқу жылындағы мектептің жұмыс жоспарының бөлігі болып табылатын кәсіптік бағдарлау жоспарын бекітті.</w:t>
      </w:r>
    </w:p>
    <w:p w:rsidR="00170A34" w:rsidRDefault="00170A34" w:rsidP="00170A34">
      <w:r>
        <w:t>Мектептегі кәсіби бағдарлауды ұйымдастыруда келесі принциптер сақталады:</w:t>
      </w:r>
    </w:p>
    <w:p w:rsidR="00170A34" w:rsidRDefault="00170A34" w:rsidP="00170A34">
      <w:r>
        <w:t>1) Жүйелілік пен сабақтастық - кәсіби бағдар беру жұмысы тек бітіру сыныптарындағы студенттермен жұмыс жасаумен ғана шектелмейді. Бұл жұмыс бірінші сыныптан он бірінші сыныпқа дейін жүргізіледі.</w:t>
      </w:r>
    </w:p>
    <w:p w:rsidR="00170A34" w:rsidRDefault="00170A34" w:rsidP="00170A34">
      <w:r>
        <w:t> 2) Студенттерге олардың қызығушылықтарының жасына және қалыптасу деңгейіне, құндылық бағдарлары мен өмірлік жоспарлардағы айырмашылықтарға, үлгерім деңгейіне қарай сараланған және жеке көзқарас.</w:t>
      </w:r>
    </w:p>
    <w:p w:rsidR="00170A34" w:rsidRDefault="00170A34" w:rsidP="00170A34">
      <w:r>
        <w:t> 3) студенттермен және ата-аналармен мансаптық бағдарлаудың жаппай, топтық және жеке формаларының оңтайлы үйлесуі.</w:t>
      </w:r>
    </w:p>
    <w:p w:rsidR="00170A34" w:rsidRDefault="00170A34" w:rsidP="00170A34">
      <w:r>
        <w:t>4) мектептер, отбасылар, кәсіптік мектептер, жұмыспен қамту қызметтері, қоғамдық ұйымдар арасындағы қатынастар.</w:t>
      </w:r>
    </w:p>
    <w:p w:rsidR="00170A34" w:rsidRDefault="00170A34" w:rsidP="00170A34">
      <w:r>
        <w:t>5) Кәсіби бағдарлаудың өмірмен байланысы.</w:t>
      </w:r>
    </w:p>
    <w:p w:rsidR="00170A34" w:rsidRDefault="00170A34" w:rsidP="00170A34">
      <w:r>
        <w:t>Ақпараттық-әдістемелік қамтамасыз ету:</w:t>
      </w:r>
    </w:p>
    <w:p w:rsidR="00170A34" w:rsidRDefault="00170A34" w:rsidP="00170A34">
      <w:r>
        <w:t>Оқу жылының басынан бастап мектепте кәсіби бағдар беру жұмыстары жүргізілді:</w:t>
      </w:r>
    </w:p>
    <w:p w:rsidR="00170A34" w:rsidRDefault="00170A34" w:rsidP="00170A34">
      <w:r>
        <w:t> Ата-аналармен жұмыс (заңды өкілдер):</w:t>
      </w:r>
    </w:p>
    <w:p w:rsidR="00170A34" w:rsidRDefault="00170A34" w:rsidP="00170A34">
      <w:r>
        <w:t> Кәсіби бағдар берудегі маңызды буын - ата-аналармен жұмыс. Әдетте ата-аналар балаларының өмірі мен жұмыс жоспарларын анықтауға белсенді қатысады. Сонымен қатар, мамандық таңдау және білім алу жолдарын анықтау студенттер үшін де, олардың ата-аналары үшін де (заңды өкілдер) қиын міндет болып табылады. 9 және 11 сыныптардағы ата-аналар жиналыстарында және сынып сағаттарында, жеке кеңес беру кезінде сынып жетекшілері қазіргі еңбек нарығының талаптарын ескере отырып, балаларға дұрыс білім алудың маңыздылығы туралы сұрақтар қояды.</w:t>
      </w:r>
    </w:p>
    <w:p w:rsidR="00170A34" w:rsidRDefault="00170A34" w:rsidP="00170A34">
      <w:r>
        <w:t>1. Сынып жетекшілері 9.11 сынып ата-аналары үшін «Отбасына баланың мамандығын дұрыс таңдауға көмектесу» ата-аналар жиналысын өткізді.</w:t>
      </w:r>
    </w:p>
    <w:p w:rsidR="00170A34" w:rsidRDefault="00170A34" w:rsidP="00170A34">
      <w:r>
        <w:t>2. 9, 11-сынып оқушыларының ата-аналарына жеке кеңес беру «Оқуға қайда бару керек?» (Желтоқсан)</w:t>
      </w:r>
    </w:p>
    <w:p w:rsidR="00170A34" w:rsidRDefault="00170A34" w:rsidP="00170A34">
      <w:r>
        <w:t>Студенттермен жұмыс:</w:t>
      </w:r>
    </w:p>
    <w:p w:rsidR="00170A34" w:rsidRDefault="00170A34" w:rsidP="00170A34">
      <w:r>
        <w:t>Мектепте кәсіби бағдар беру жұмысы 1-сыныптан 11-ші сыныпқа дейін жүргізіледі. Ол келесі бағыттар бойынша өткізіледі:</w:t>
      </w:r>
    </w:p>
    <w:p w:rsidR="00170A34" w:rsidRDefault="00170A34" w:rsidP="00170A34">
      <w:r>
        <w:t>1. Диагностика. Бейіндік бағдарлаудың өзіндік технологиясы дәстүрлі түрде 8, 9, 10, 11 сыныптарда қалыптасады, оған танымдық қызығушылықтар мен кәсіби бағдар диагнозы кіреді.</w:t>
      </w:r>
    </w:p>
    <w:p w:rsidR="00170A34" w:rsidRDefault="00170A34" w:rsidP="00170A34">
      <w:r>
        <w:t>- «Менің кәсіби ниетім» сауалнамасы (қазан).</w:t>
      </w:r>
    </w:p>
    <w:p w:rsidR="00170A34" w:rsidRDefault="00170A34" w:rsidP="00170A34">
      <w:r>
        <w:t>  9-сынып оқушылары Климов Е.А. әдісі бойынша 9 және 11-сынып оқушыларына кәсіби бағдарлау тестінен өтті.</w:t>
      </w:r>
    </w:p>
    <w:p w:rsidR="00170A34" w:rsidRDefault="00170A34" w:rsidP="00170A34">
      <w:r>
        <w:t>Мектептегі пәндер бойынша кәсіптік бағдар беру, тестілеу.</w:t>
      </w:r>
    </w:p>
    <w:p w:rsidR="00170A34" w:rsidRDefault="00170A34" w:rsidP="00170A34">
      <w:r>
        <w:lastRenderedPageBreak/>
        <w:t> Тест, сіз бағдарламашы бола аласыз ба, дәрігер? Заңгер? Дизайнерді? Бухгалтер?</w:t>
      </w:r>
    </w:p>
    <w:p w:rsidR="00170A34" w:rsidRDefault="00170A34" w:rsidP="00170A34">
      <w:r>
        <w:t> J. Holland кәсіби түрін анықтауға арналған тест.</w:t>
      </w:r>
    </w:p>
    <w:p w:rsidR="00170A34" w:rsidRDefault="00170A34" w:rsidP="00170A34">
      <w:r>
        <w:t>Қызығушылықтар картасы.</w:t>
      </w:r>
    </w:p>
    <w:p w:rsidR="00170A34" w:rsidRDefault="00170A34" w:rsidP="00170A34">
      <w:r>
        <w:t>2. Әр түрлі кәсіп адамдарымен кездесулер. (Қараша)</w:t>
      </w:r>
    </w:p>
    <w:p w:rsidR="00170A34" w:rsidRDefault="00170A34" w:rsidP="00170A34">
      <w:r>
        <w:t>ФАП медбикесімен кездесу.</w:t>
      </w:r>
    </w:p>
    <w:p w:rsidR="00170A34" w:rsidRDefault="00170A34" w:rsidP="00170A34">
      <w:r>
        <w:t>Кітапханашымен кездесу</w:t>
      </w:r>
    </w:p>
    <w:p w:rsidR="00170A34" w:rsidRDefault="00170A34" w:rsidP="00170A34"/>
    <w:p w:rsidR="00170A34" w:rsidRDefault="00170A34" w:rsidP="00170A34">
      <w:r>
        <w:t> </w:t>
      </w:r>
    </w:p>
    <w:p w:rsidR="00170A34" w:rsidRDefault="00170A34" w:rsidP="00170A34">
      <w:r>
        <w:t>3. Студенттердің колледждер мен университеттердің оқытушыларымен кездесуі: АТК 9, Политехникалық колледж, Көлік және коммуникациялар колледжі, ЕАГИ, Туран және т.б.</w:t>
      </w:r>
    </w:p>
    <w:p w:rsidR="00170A34" w:rsidRDefault="00170A34" w:rsidP="00170A34">
      <w:r>
        <w:t>5. Рөлдік ойындар. Өзін-өзі басқару күні, оның барысында 11 сыныпқа мұғалім, мектеп директоры, директордың орынбасары рөлінде болуға мүмкіндік берілді. Бұл іс-шара дәстүрлі және әрдайым студенттерден оң пікірлер алады.</w:t>
      </w:r>
    </w:p>
    <w:p w:rsidR="00170A34" w:rsidRDefault="00170A34" w:rsidP="00170A34"/>
    <w:p w:rsidR="00170A34" w:rsidRDefault="00170A34" w:rsidP="00170A34">
      <w:r>
        <w:t>6. Сыныптан тыс жұмыстар мен сабақ сағаттарын өткізу:</w:t>
      </w:r>
    </w:p>
    <w:p w:rsidR="00170A34" w:rsidRDefault="00170A34" w:rsidP="00170A34">
      <w:r>
        <w:t>Сынып сағаты: «Барлық мамандықтар маңызды» (1-4 сыныптар) (қаңтар)</w:t>
      </w:r>
    </w:p>
    <w:p w:rsidR="00170A34" w:rsidRDefault="00170A34" w:rsidP="00170A34">
      <w:r>
        <w:t>«Мамандық әлеміне» атты сынып сағаттарының циклы (5-7 сынып) (ақпан)</w:t>
      </w:r>
    </w:p>
    <w:p w:rsidR="00170A34" w:rsidRDefault="00170A34" w:rsidP="00170A34">
      <w:r>
        <w:t> «Мамандық таңдау» сағаттарының циклы (9.11 сынып) (қараша)</w:t>
      </w:r>
    </w:p>
    <w:p w:rsidR="00170A34" w:rsidRDefault="00170A34" w:rsidP="00170A34">
      <w:r>
        <w:t>Сыныптан тыс жұмыстар:</w:t>
      </w:r>
    </w:p>
    <w:p w:rsidR="00170A34" w:rsidRDefault="00170A34" w:rsidP="00170A34">
      <w:r>
        <w:t>«Мен кім болғым келеді?» сурет байқауы (1-4 сынып),</w:t>
      </w:r>
    </w:p>
    <w:p w:rsidR="00170A34" w:rsidRDefault="00170A34" w:rsidP="00170A34">
      <w:r>
        <w:t>5-7 сынып оқушыларына арналған «Қазіргі заманғы кәсіптер әлемі» атты сыныптан тыс іс-шара өтті (қараша)</w:t>
      </w:r>
    </w:p>
    <w:p w:rsidR="00170A34" w:rsidRDefault="00170A34" w:rsidP="00170A34"/>
    <w:p w:rsidR="00170A34" w:rsidRDefault="00170A34" w:rsidP="00170A34">
      <w:r>
        <w:t>7. Экскурсиялар.</w:t>
      </w:r>
    </w:p>
    <w:p w:rsidR="00170A34" w:rsidRDefault="00170A34" w:rsidP="00170A34">
      <w:r>
        <w:t>Дүкенге саяхат (6-7 класс),</w:t>
      </w:r>
    </w:p>
    <w:p w:rsidR="00170A34" w:rsidRDefault="00170A34" w:rsidP="00170A34">
      <w:r>
        <w:t>ФАП (3-4 сынып,)</w:t>
      </w:r>
    </w:p>
    <w:p w:rsidR="00170A34" w:rsidRDefault="00170A34" w:rsidP="00170A34">
      <w:r>
        <w:t>ATK 9 (9-11 сынып)</w:t>
      </w:r>
    </w:p>
    <w:p w:rsidR="00170A34" w:rsidRDefault="00170A34" w:rsidP="00170A34">
      <w:r>
        <w:t> 9-шы мектептегі кәсіби бағдар беру жұмысын қорытындылай келе, әр күн сайын қорытынды жасауға болады:</w:t>
      </w:r>
    </w:p>
    <w:p w:rsidR="00170A34" w:rsidRDefault="00170A34" w:rsidP="00170A34">
      <w:r>
        <w:t>1. Мектеп қазіргі қоғам экономикасының қажеттіліктерін ескере отырып, студенттерге кәсіптік бағдар беруге бағытталған.</w:t>
      </w:r>
    </w:p>
    <w:p w:rsidR="00170A34" w:rsidRDefault="00170A34" w:rsidP="00170A34">
      <w:r>
        <w:t>2. Кәсіби бағдар беру жоспары жеткілікті деңгейде жүзеге асырылуда.</w:t>
      </w:r>
    </w:p>
    <w:p w:rsidR="00170A34" w:rsidRDefault="00170A34" w:rsidP="00170A34">
      <w:r>
        <w:t>            3. Студенттермен кәсіптік бағдар беру іс-шараларын ұйымдастыруда сыныптан тыс жұмыстардың әртүрлі формалары, қазіргі педагогикалық технологиялар қолданылады.</w:t>
      </w:r>
    </w:p>
    <w:p w:rsidR="00170A34" w:rsidRDefault="00170A34" w:rsidP="00170A34">
      <w:r>
        <w:t> </w:t>
      </w:r>
    </w:p>
    <w:p w:rsidR="00170A34" w:rsidRDefault="00170A34" w:rsidP="00170A34">
      <w:r>
        <w:lastRenderedPageBreak/>
        <w:t> 02/28/2019</w:t>
      </w:r>
    </w:p>
    <w:p w:rsidR="00FD66C9" w:rsidRDefault="00170A34" w:rsidP="00170A34">
      <w:r>
        <w:t>                                              Педагог-психолог: Жалелова Г.М.</w:t>
      </w:r>
      <w:bookmarkStart w:id="0" w:name="_GoBack"/>
      <w:bookmarkEnd w:id="0"/>
    </w:p>
    <w:sectPr w:rsidR="00FD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95"/>
    <w:rsid w:val="00170A34"/>
    <w:rsid w:val="005C6795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9727E-B724-4F12-9C76-81FB7996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2020-05-17T15:35:00Z</dcterms:created>
  <dcterms:modified xsi:type="dcterms:W3CDTF">2020-05-17T15:36:00Z</dcterms:modified>
</cp:coreProperties>
</file>